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C7" w:rsidRDefault="001A1FC7">
      <w:pPr>
        <w:jc w:val="center"/>
        <w:rPr>
          <w:color w:val="FF0000"/>
          <w:sz w:val="44"/>
          <w:szCs w:val="44"/>
        </w:rPr>
      </w:pPr>
    </w:p>
    <w:p w:rsidR="001A1FC7" w:rsidRDefault="001A1FC7">
      <w:pPr>
        <w:jc w:val="center"/>
        <w:rPr>
          <w:color w:val="FF0000"/>
          <w:sz w:val="44"/>
          <w:szCs w:val="44"/>
        </w:rPr>
      </w:pPr>
    </w:p>
    <w:p w:rsidR="001A1FC7" w:rsidRDefault="001A1FC7">
      <w:pPr>
        <w:jc w:val="center"/>
        <w:rPr>
          <w:color w:val="FF0000"/>
          <w:sz w:val="44"/>
          <w:szCs w:val="44"/>
        </w:rPr>
      </w:pPr>
    </w:p>
    <w:p w:rsidR="001A1FC7" w:rsidRDefault="001A1FC7">
      <w:pPr>
        <w:jc w:val="center"/>
        <w:rPr>
          <w:color w:val="FF0000"/>
          <w:sz w:val="44"/>
          <w:szCs w:val="44"/>
        </w:rPr>
      </w:pPr>
    </w:p>
    <w:p w:rsidR="001A1FC7" w:rsidRDefault="001A1FC7">
      <w:pPr>
        <w:rPr>
          <w:sz w:val="44"/>
          <w:szCs w:val="44"/>
        </w:rPr>
      </w:pPr>
    </w:p>
    <w:p w:rsidR="001A1FC7" w:rsidRDefault="001A1FC7" w:rsidP="00C5272F">
      <w:pPr>
        <w:spacing w:line="560" w:lineRule="exact"/>
        <w:rPr>
          <w:sz w:val="44"/>
          <w:szCs w:val="44"/>
        </w:rPr>
      </w:pPr>
    </w:p>
    <w:p w:rsidR="001A1FC7" w:rsidRDefault="001A1FC7" w:rsidP="00C5272F">
      <w:pPr>
        <w:spacing w:line="560" w:lineRule="exact"/>
        <w:rPr>
          <w:sz w:val="44"/>
          <w:szCs w:val="44"/>
        </w:rPr>
      </w:pPr>
    </w:p>
    <w:p w:rsidR="001A1FC7" w:rsidRDefault="00310A36">
      <w:pPr>
        <w:spacing w:line="500" w:lineRule="exact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32"/>
          <w:szCs w:val="32"/>
        </w:rPr>
        <w:t>常发改价服</w:t>
      </w:r>
      <w:r>
        <w:rPr>
          <w:rFonts w:ascii="Times New Roman" w:eastAsia="仿宋_GB2312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cs="Times New Roman"/>
          <w:sz w:val="32"/>
          <w:szCs w:val="32"/>
        </w:rPr>
        <w:t>〕</w:t>
      </w:r>
      <w:r w:rsidR="005924BF">
        <w:rPr>
          <w:rFonts w:ascii="Times New Roman" w:eastAsia="仿宋_GB2312" w:cs="Times New Roman" w:hint="eastAsia"/>
          <w:sz w:val="32"/>
          <w:szCs w:val="32"/>
        </w:rPr>
        <w:t>261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</w:p>
    <w:p w:rsidR="001A1FC7" w:rsidRDefault="001A1FC7">
      <w:pPr>
        <w:spacing w:line="500" w:lineRule="exact"/>
        <w:jc w:val="center"/>
        <w:rPr>
          <w:rFonts w:ascii="黑体" w:eastAsia="黑体" w:hAnsi="黑体"/>
          <w:sz w:val="36"/>
          <w:szCs w:val="36"/>
        </w:rPr>
      </w:pPr>
    </w:p>
    <w:p w:rsidR="001A1FC7" w:rsidRDefault="001A1FC7">
      <w:pPr>
        <w:spacing w:line="700" w:lineRule="exact"/>
        <w:jc w:val="center"/>
        <w:rPr>
          <w:rFonts w:ascii="黑体" w:eastAsia="黑体" w:hAnsi="黑体"/>
          <w:sz w:val="36"/>
          <w:szCs w:val="36"/>
        </w:rPr>
      </w:pPr>
    </w:p>
    <w:p w:rsidR="001A1FC7" w:rsidRDefault="00310A36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关于我市武陵区天景花池景区门票</w:t>
      </w:r>
    </w:p>
    <w:p w:rsidR="001A1FC7" w:rsidRDefault="00310A36">
      <w:pPr>
        <w:spacing w:line="7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及相关服务价格的批复</w:t>
      </w:r>
    </w:p>
    <w:p w:rsidR="001A1FC7" w:rsidRDefault="001A1FC7">
      <w:pPr>
        <w:jc w:val="center"/>
        <w:rPr>
          <w:rFonts w:ascii="仿宋_GB2312" w:eastAsia="仿宋_GB2312"/>
          <w:sz w:val="32"/>
          <w:szCs w:val="32"/>
        </w:rPr>
      </w:pPr>
    </w:p>
    <w:p w:rsidR="001A1FC7" w:rsidRDefault="00310A36">
      <w:pPr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武陵区发展和改革</w:t>
      </w:r>
      <w:r>
        <w:rPr>
          <w:rFonts w:ascii="Times New Roman" w:eastAsia="仿宋_GB2312" w:hAnsi="Times New Roman" w:cs="Times New Roman"/>
          <w:sz w:val="32"/>
          <w:szCs w:val="32"/>
        </w:rPr>
        <w:t>局：</w:t>
      </w:r>
    </w:p>
    <w:p w:rsidR="001A1FC7" w:rsidRDefault="00310A36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局</w:t>
      </w:r>
      <w:r>
        <w:rPr>
          <w:rFonts w:ascii="Times New Roman" w:eastAsia="仿宋_GB2312" w:hAnsi="Times New Roman" w:cs="Times New Roman"/>
          <w:sz w:val="32"/>
          <w:szCs w:val="32"/>
        </w:rPr>
        <w:t>《关于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</w:t>
      </w:r>
      <w:r>
        <w:rPr>
          <w:rFonts w:ascii="Times New Roman" w:eastAsia="仿宋_GB2312" w:hAnsi="Times New Roman" w:cs="Times New Roman"/>
          <w:sz w:val="32"/>
          <w:szCs w:val="32"/>
        </w:rPr>
        <w:t>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花池景</w:t>
      </w:r>
      <w:r>
        <w:rPr>
          <w:rFonts w:ascii="Times New Roman" w:eastAsia="仿宋_GB2312" w:hAnsi="Times New Roman" w:cs="Times New Roman"/>
          <w:sz w:val="32"/>
          <w:szCs w:val="32"/>
        </w:rPr>
        <w:t>区门票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价格核准的申请</w:t>
      </w:r>
      <w:r>
        <w:rPr>
          <w:rFonts w:ascii="Times New Roman" w:eastAsia="仿宋_GB2312" w:hAnsi="Times New Roman" w:cs="Times New Roman"/>
          <w:sz w:val="32"/>
          <w:szCs w:val="32"/>
        </w:rPr>
        <w:t>》收悉。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天景花池</w:t>
      </w:r>
      <w:r>
        <w:rPr>
          <w:rFonts w:ascii="Times New Roman" w:eastAsia="仿宋_GB2312" w:hAnsi="Times New Roman" w:cs="Times New Roman"/>
          <w:sz w:val="32"/>
          <w:szCs w:val="32"/>
        </w:rPr>
        <w:t>景区位于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湖南省常德市武陵区芦荻山乡境内，属于集荷塘</w:t>
      </w:r>
      <w:r w:rsidR="0009508E">
        <w:rPr>
          <w:rFonts w:ascii="Times New Roman" w:eastAsia="仿宋_GB2312" w:hAnsi="Times New Roman" w:cs="Times New Roman" w:hint="eastAsia"/>
          <w:sz w:val="32"/>
          <w:szCs w:val="32"/>
        </w:rPr>
        <w:t>观赏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、花朵采摘、娱乐休闲、民俗体验于一体的区县级自然保护区</w:t>
      </w:r>
      <w:r>
        <w:rPr>
          <w:rFonts w:ascii="Times New Roman" w:eastAsia="仿宋_GB2312" w:hAnsi="Times New Roman" w:cs="Times New Roman"/>
          <w:sz w:val="32"/>
          <w:szCs w:val="32"/>
        </w:rPr>
        <w:t>。根据《湖南省定价目录》和《湖南省景区门票及相关服务价格管理办法》有关规定，经研究，现就常德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泽霖农业开发有限公司经营</w:t>
      </w:r>
      <w:r>
        <w:rPr>
          <w:rFonts w:ascii="Times New Roman" w:eastAsia="仿宋_GB2312" w:hAnsi="Times New Roman" w:cs="Times New Roman"/>
          <w:sz w:val="32"/>
          <w:szCs w:val="32"/>
        </w:rPr>
        <w:t>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天景花池景区</w:t>
      </w:r>
      <w:r>
        <w:rPr>
          <w:rFonts w:ascii="Times New Roman" w:eastAsia="仿宋_GB2312" w:hAnsi="Times New Roman" w:cs="Times New Roman"/>
          <w:sz w:val="32"/>
          <w:szCs w:val="32"/>
        </w:rPr>
        <w:t>门票及相关服务价格等有关事项批复如下：</w:t>
      </w:r>
    </w:p>
    <w:p w:rsidR="001A1FC7" w:rsidRDefault="00310A36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天景花池</w:t>
      </w:r>
      <w:r>
        <w:rPr>
          <w:rFonts w:ascii="Times New Roman" w:eastAsia="仿宋_GB2312" w:hAnsi="Times New Roman" w:cs="Times New Roman"/>
          <w:sz w:val="32"/>
          <w:szCs w:val="32"/>
        </w:rPr>
        <w:t>景区门票实行一票制，按每人每次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不超过</w:t>
      </w: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3</w:t>
      </w:r>
      <w:r>
        <w:rPr>
          <w:rFonts w:ascii="Times New Roman" w:eastAsia="仿宋_GB2312" w:hAnsi="Times New Roman" w:cs="Times New Roman"/>
          <w:sz w:val="32"/>
          <w:szCs w:val="32"/>
        </w:rPr>
        <w:t>0</w:t>
      </w:r>
      <w:r>
        <w:rPr>
          <w:rFonts w:ascii="Times New Roman" w:eastAsia="仿宋_GB2312" w:hAnsi="Times New Roman" w:cs="Times New Roman"/>
          <w:sz w:val="32"/>
          <w:szCs w:val="32"/>
        </w:rPr>
        <w:t>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标准</w:t>
      </w:r>
      <w:r>
        <w:rPr>
          <w:rFonts w:ascii="Times New Roman" w:eastAsia="仿宋_GB2312" w:hAnsi="Times New Roman" w:cs="Times New Roman"/>
          <w:sz w:val="32"/>
          <w:szCs w:val="32"/>
        </w:rPr>
        <w:t>收取，自发文之日起试行两年</w:t>
      </w:r>
      <w:r w:rsidR="005924BF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试行期满前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60</w:t>
      </w:r>
      <w:r w:rsidR="00985668">
        <w:rPr>
          <w:rFonts w:ascii="Times New Roman" w:eastAsia="仿宋_GB2312" w:hAnsi="Times New Roman" w:cs="Times New Roman" w:hint="eastAsia"/>
          <w:sz w:val="32"/>
          <w:szCs w:val="32"/>
        </w:rPr>
        <w:t>日内</w:t>
      </w:r>
      <w:r w:rsidR="001A00B0">
        <w:rPr>
          <w:rFonts w:ascii="Times New Roman" w:eastAsia="仿宋_GB2312" w:hAnsi="Times New Roman" w:cs="Times New Roman" w:hint="eastAsia"/>
          <w:sz w:val="32"/>
          <w:szCs w:val="32"/>
        </w:rPr>
        <w:t>，你局</w:t>
      </w:r>
      <w:r w:rsidR="005924BF">
        <w:rPr>
          <w:rFonts w:ascii="Times New Roman" w:eastAsia="仿宋_GB2312" w:hAnsi="Times New Roman" w:cs="Times New Roman" w:hint="eastAsia"/>
          <w:sz w:val="32"/>
          <w:szCs w:val="32"/>
        </w:rPr>
        <w:t>再</w:t>
      </w:r>
      <w:r w:rsidR="00B05A7A">
        <w:rPr>
          <w:rFonts w:ascii="Times New Roman" w:eastAsia="仿宋_GB2312" w:hAnsi="Times New Roman" w:cs="Times New Roman" w:hint="eastAsia"/>
          <w:sz w:val="32"/>
          <w:szCs w:val="32"/>
        </w:rPr>
        <w:t>报</w:t>
      </w:r>
      <w:r w:rsidR="00985668">
        <w:rPr>
          <w:rFonts w:ascii="Times New Roman" w:eastAsia="仿宋_GB2312" w:hAnsi="Times New Roman" w:cs="Times New Roman" w:hint="eastAsia"/>
          <w:sz w:val="32"/>
          <w:szCs w:val="32"/>
        </w:rPr>
        <w:t>我委重新</w:t>
      </w:r>
      <w:r w:rsidR="00B05A7A">
        <w:rPr>
          <w:rFonts w:ascii="Times New Roman" w:eastAsia="仿宋_GB2312" w:hAnsi="Times New Roman" w:cs="Times New Roman" w:hint="eastAsia"/>
          <w:sz w:val="32"/>
          <w:szCs w:val="32"/>
        </w:rPr>
        <w:t>审定</w:t>
      </w:r>
      <w:r w:rsidR="0098566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B05A7A">
        <w:rPr>
          <w:rFonts w:ascii="Times New Roman" w:eastAsia="仿宋_GB2312" w:hAnsi="Times New Roman" w:cs="Times New Roman" w:hint="eastAsia"/>
          <w:sz w:val="32"/>
          <w:szCs w:val="32"/>
        </w:rPr>
        <w:t>核定</w:t>
      </w:r>
      <w:r w:rsidR="00985668">
        <w:rPr>
          <w:rFonts w:ascii="Times New Roman" w:eastAsia="仿宋_GB2312" w:hAnsi="Times New Roman" w:cs="Times New Roman" w:hint="eastAsia"/>
          <w:sz w:val="32"/>
          <w:szCs w:val="32"/>
        </w:rPr>
        <w:t>正式</w:t>
      </w:r>
      <w:r w:rsidR="00B05A7A">
        <w:rPr>
          <w:rFonts w:ascii="Times New Roman" w:eastAsia="仿宋_GB2312" w:hAnsi="Times New Roman" w:cs="Times New Roman" w:hint="eastAsia"/>
          <w:sz w:val="32"/>
          <w:szCs w:val="32"/>
        </w:rPr>
        <w:t>价格</w:t>
      </w:r>
      <w:r w:rsidR="00985668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1A1FC7" w:rsidRDefault="00310A36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二、导游讲解服务费、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景区电瓶游览车</w:t>
      </w:r>
      <w:r>
        <w:rPr>
          <w:rFonts w:ascii="Times New Roman" w:eastAsia="仿宋_GB2312" w:hAnsi="Times New Roman" w:cs="Times New Roman"/>
          <w:sz w:val="32"/>
          <w:szCs w:val="32"/>
        </w:rPr>
        <w:t>服务费、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特色体验服务费、</w:t>
      </w:r>
      <w:r>
        <w:rPr>
          <w:rFonts w:ascii="Times New Roman" w:eastAsia="仿宋_GB2312" w:hAnsi="Times New Roman" w:cs="Times New Roman"/>
          <w:sz w:val="32"/>
          <w:szCs w:val="32"/>
        </w:rPr>
        <w:t>客房住宿休息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娱乐</w:t>
      </w:r>
      <w:r>
        <w:rPr>
          <w:rFonts w:ascii="Times New Roman" w:eastAsia="仿宋_GB2312" w:hAnsi="Times New Roman" w:cs="Times New Roman"/>
          <w:sz w:val="32"/>
          <w:szCs w:val="32"/>
        </w:rPr>
        <w:t>服务费、会议室租赁使用费等供游客自愿选择的项目价格，由经营企业根据服务成本及市场供求等因素自主制定。</w:t>
      </w:r>
    </w:p>
    <w:p w:rsidR="001A1FC7" w:rsidRDefault="00310A36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三、严格按《湖南省景区门票及相关服务价格管理办法》第十九条规定落实景区门票优惠政策。</w:t>
      </w:r>
    </w:p>
    <w:p w:rsidR="001A1FC7" w:rsidRDefault="00310A36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四、你局要指导、督促景区经营企业严格落实明码标价规定，认真按规定搞好服务项目、收费标准和优惠减免政策公示，自觉接受社会监督和职能部门的检查。</w:t>
      </w:r>
    </w:p>
    <w:p w:rsidR="001A1FC7" w:rsidRDefault="001A1FC7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1A1FC7" w:rsidRDefault="001A1FC7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</w:p>
    <w:p w:rsidR="001A1FC7" w:rsidRDefault="00310A36">
      <w:pPr>
        <w:ind w:firstLine="645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常德市发展和改革委员会</w:t>
      </w:r>
    </w:p>
    <w:p w:rsidR="001A1FC7" w:rsidRDefault="00310A36" w:rsidP="000D4255">
      <w:pPr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0D4255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B05A7A">
        <w:rPr>
          <w:rFonts w:ascii="Times New Roman" w:eastAsia="仿宋_GB2312" w:hAnsi="Times New Roman" w:cs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1A1FC7" w:rsidRDefault="001A1FC7">
      <w:pPr>
        <w:spacing w:line="580" w:lineRule="exact"/>
        <w:ind w:firstLine="646"/>
        <w:rPr>
          <w:rFonts w:ascii="Times New Roman" w:eastAsia="仿宋_GB2312" w:hAnsi="Times New Roman" w:cs="Times New Roman"/>
          <w:sz w:val="32"/>
          <w:szCs w:val="32"/>
        </w:rPr>
      </w:pPr>
    </w:p>
    <w:p w:rsidR="001A1FC7" w:rsidRDefault="001A1FC7">
      <w:pPr>
        <w:spacing w:line="580" w:lineRule="exact"/>
        <w:ind w:firstLine="646"/>
        <w:rPr>
          <w:rFonts w:ascii="Times New Roman" w:eastAsia="仿宋_GB2312" w:hAnsi="Times New Roman" w:cs="Times New Roman"/>
          <w:sz w:val="32"/>
          <w:szCs w:val="32"/>
        </w:rPr>
      </w:pPr>
    </w:p>
    <w:p w:rsidR="001A1FC7" w:rsidRDefault="001A1FC7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1A1FC7" w:rsidRDefault="001A1FC7">
      <w:pPr>
        <w:spacing w:line="580" w:lineRule="exact"/>
        <w:ind w:firstLine="646"/>
        <w:rPr>
          <w:rFonts w:ascii="Times New Roman" w:eastAsia="仿宋_GB2312" w:hAnsi="Times New Roman" w:cs="Times New Roman"/>
          <w:sz w:val="32"/>
          <w:szCs w:val="32"/>
        </w:rPr>
      </w:pPr>
    </w:p>
    <w:p w:rsidR="001A1FC7" w:rsidRDefault="001A1FC7">
      <w:pPr>
        <w:spacing w:line="580" w:lineRule="exact"/>
        <w:ind w:firstLine="646"/>
        <w:rPr>
          <w:rFonts w:ascii="Times New Roman" w:eastAsia="仿宋_GB2312" w:hAnsi="Times New Roman" w:cs="Times New Roman"/>
          <w:sz w:val="32"/>
          <w:szCs w:val="32"/>
        </w:rPr>
      </w:pPr>
    </w:p>
    <w:p w:rsidR="001A1FC7" w:rsidRDefault="00970946">
      <w:pPr>
        <w:spacing w:line="600" w:lineRule="exact"/>
        <w:ind w:firstLineChars="100" w:firstLine="210"/>
        <w:rPr>
          <w:rFonts w:eastAsia="仿宋_GB2312"/>
          <w:sz w:val="28"/>
          <w:szCs w:val="28"/>
        </w:rPr>
      </w:pPr>
      <w:r w:rsidRPr="00970946">
        <w:rPr>
          <w:rFonts w:eastAsia="仿宋_GB2312"/>
          <w:szCs w:val="21"/>
        </w:rPr>
        <w:pict>
          <v:line id="直线 2" o:spid="_x0000_s1026" style="position:absolute;left:0;text-align:left;z-index:251660288" from="0,4.1pt" to="419.55pt,4.1pt" o:gfxdata="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uf4vTUAAAABAEAAA8AAAAAAAAAAQAgAAAAIgAAAGRycy9k&#10;b3ducmV2LnhtbFBLAQIUABQAAAAIAIdO4kD+4bDqzQEAAI4DAAAOAAAAAAAAAAEAIAAAACMBAABk&#10;cnMvZTJvRG9jLnhtbFBLBQYAAAAABgAGAFkBAABiBQAAAAA=&#10;" strokeweight="1pt"/>
        </w:pict>
      </w:r>
      <w:r w:rsidR="00310A36">
        <w:rPr>
          <w:rFonts w:eastAsia="仿宋_GB2312"/>
          <w:sz w:val="28"/>
          <w:szCs w:val="28"/>
        </w:rPr>
        <w:t>抄送：市文化旅游广电体育局，市市场监督管理局。</w:t>
      </w:r>
    </w:p>
    <w:p w:rsidR="001A1FC7" w:rsidRDefault="00970946">
      <w:pPr>
        <w:spacing w:line="600" w:lineRule="exact"/>
        <w:ind w:firstLineChars="100" w:firstLine="210"/>
        <w:rPr>
          <w:rFonts w:ascii="Times New Roman" w:eastAsia="仿宋_GB2312" w:hAnsi="Times New Roman" w:cs="Times New Roman"/>
        </w:rPr>
      </w:pPr>
      <w:r w:rsidRPr="00970946">
        <w:rPr>
          <w:rFonts w:eastAsia="仿宋_GB2312"/>
        </w:rPr>
        <w:pict>
          <v:line id="直线 3" o:spid="_x0000_s1028" style="position:absolute;left:0;text-align:left;z-index:251661312" from="0,3.8pt" to="419.55pt,3.8pt" o:gfxdata="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tI5/F1AAAAAQBAAAPAAAAAAAAAAEAIAAAACIAAABkcnMv&#10;ZG93bnJldi54bWxQSwECFAAUAAAACACHTuJAzH9N1M4BAACOAwAADgAAAAAAAAABACAAAAAjAQAA&#10;ZHJzL2Uyb0RvYy54bWxQSwUGAAAAAAYABgBZAQAAYwUAAAAA&#10;" strokeweight="1pt"/>
        </w:pict>
      </w:r>
      <w:r w:rsidR="00310A36">
        <w:rPr>
          <w:rFonts w:eastAsia="仿宋_GB2312"/>
          <w:sz w:val="28"/>
          <w:szCs w:val="28"/>
        </w:rPr>
        <w:t>常德市发展和改革委员会</w:t>
      </w:r>
      <w:r w:rsidR="00310A36">
        <w:rPr>
          <w:rFonts w:eastAsia="仿宋_GB2312" w:hint="eastAsia"/>
          <w:sz w:val="28"/>
          <w:szCs w:val="28"/>
        </w:rPr>
        <w:t>行政许可</w:t>
      </w:r>
      <w:r w:rsidR="00310A36">
        <w:rPr>
          <w:rFonts w:eastAsia="仿宋_GB2312"/>
          <w:sz w:val="28"/>
          <w:szCs w:val="28"/>
        </w:rPr>
        <w:t>办公室</w:t>
      </w:r>
      <w:r w:rsidR="00310A36">
        <w:rPr>
          <w:rFonts w:eastAsia="仿宋_GB2312"/>
          <w:sz w:val="28"/>
          <w:szCs w:val="28"/>
        </w:rPr>
        <w:t xml:space="preserve">  </w:t>
      </w:r>
      <w:r w:rsidR="00310A36">
        <w:rPr>
          <w:rFonts w:ascii="Times New Roman" w:eastAsia="仿宋_GB2312" w:hAnsi="Times New Roman" w:cs="Times New Roman"/>
          <w:sz w:val="28"/>
          <w:szCs w:val="28"/>
        </w:rPr>
        <w:t>2019</w:t>
      </w:r>
      <w:r w:rsidR="00310A36">
        <w:rPr>
          <w:rFonts w:ascii="Times New Roman" w:eastAsia="仿宋_GB2312" w:cs="Times New Roman"/>
          <w:sz w:val="28"/>
          <w:szCs w:val="28"/>
        </w:rPr>
        <w:t>年</w:t>
      </w:r>
      <w:r w:rsidR="000D4255">
        <w:rPr>
          <w:rFonts w:ascii="Times New Roman" w:eastAsia="仿宋_GB2312" w:cs="Times New Roman" w:hint="eastAsia"/>
          <w:sz w:val="28"/>
          <w:szCs w:val="28"/>
        </w:rPr>
        <w:t>7</w:t>
      </w:r>
      <w:r w:rsidR="00310A36">
        <w:rPr>
          <w:rFonts w:ascii="Times New Roman" w:eastAsia="仿宋_GB2312" w:cs="Times New Roman"/>
          <w:sz w:val="28"/>
          <w:szCs w:val="28"/>
        </w:rPr>
        <w:t>月</w:t>
      </w:r>
      <w:r w:rsidR="00B05A7A">
        <w:rPr>
          <w:rFonts w:ascii="Times New Roman" w:eastAsia="仿宋_GB2312" w:cs="Times New Roman" w:hint="eastAsia"/>
          <w:sz w:val="28"/>
          <w:szCs w:val="28"/>
        </w:rPr>
        <w:t>12</w:t>
      </w:r>
      <w:r w:rsidR="00310A36">
        <w:rPr>
          <w:rFonts w:ascii="Times New Roman" w:eastAsia="仿宋_GB2312" w:cs="Times New Roman"/>
          <w:sz w:val="28"/>
          <w:szCs w:val="28"/>
        </w:rPr>
        <w:t>日印发</w:t>
      </w:r>
    </w:p>
    <w:p w:rsidR="001A1FC7" w:rsidRDefault="00970946">
      <w:pPr>
        <w:rPr>
          <w:rFonts w:ascii="Times New Roman" w:eastAsia="仿宋_GB2312" w:hAnsi="Times New Roman" w:cs="Times New Roman"/>
          <w:sz w:val="32"/>
          <w:szCs w:val="32"/>
        </w:rPr>
      </w:pPr>
      <w:r w:rsidRPr="00970946">
        <w:rPr>
          <w:rFonts w:eastAsia="仿宋_GB2312"/>
        </w:rPr>
        <w:pict>
          <v:line id="直线 4" o:spid="_x0000_s1027" style="position:absolute;left:0;text-align:left;z-index:251662336" from="0,3.15pt" to="419.55pt,3.15pt" o:gfxdata="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rgUGTNQAAAAEAQAADwAAAAAAAAABACAAAAAiAAAAZHJz&#10;L2Rvd25yZXYueG1sUEsBAhQAFAAAAAgAh07iQC/i1arPAQAAjgMAAA4AAAAAAAAAAQAgAAAAIwEA&#10;AGRycy9lMm9Eb2MueG1sUEsFBgAAAAAGAAYAWQEAAGQFAAAAAA==&#10;" strokeweight="1pt"/>
        </w:pict>
      </w:r>
    </w:p>
    <w:sectPr w:rsidR="001A1FC7" w:rsidSect="001A1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CDB" w:rsidRDefault="00086CDB" w:rsidP="0009508E">
      <w:r>
        <w:separator/>
      </w:r>
    </w:p>
  </w:endnote>
  <w:endnote w:type="continuationSeparator" w:id="1">
    <w:p w:rsidR="00086CDB" w:rsidRDefault="00086CDB" w:rsidP="00095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CDB" w:rsidRDefault="00086CDB" w:rsidP="0009508E">
      <w:r>
        <w:separator/>
      </w:r>
    </w:p>
  </w:footnote>
  <w:footnote w:type="continuationSeparator" w:id="1">
    <w:p w:rsidR="00086CDB" w:rsidRDefault="00086CDB" w:rsidP="000950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7A7"/>
    <w:rsid w:val="00086CDB"/>
    <w:rsid w:val="0009508E"/>
    <w:rsid w:val="000D153A"/>
    <w:rsid w:val="000D4255"/>
    <w:rsid w:val="001A00B0"/>
    <w:rsid w:val="001A1FC7"/>
    <w:rsid w:val="002D5D5E"/>
    <w:rsid w:val="002E23B0"/>
    <w:rsid w:val="00310A36"/>
    <w:rsid w:val="003E1AA6"/>
    <w:rsid w:val="004649DD"/>
    <w:rsid w:val="004826EB"/>
    <w:rsid w:val="0056620A"/>
    <w:rsid w:val="00574D65"/>
    <w:rsid w:val="005924BF"/>
    <w:rsid w:val="0063313B"/>
    <w:rsid w:val="006B00FF"/>
    <w:rsid w:val="00702AE0"/>
    <w:rsid w:val="00767E34"/>
    <w:rsid w:val="007717A7"/>
    <w:rsid w:val="00790D05"/>
    <w:rsid w:val="0081073D"/>
    <w:rsid w:val="008E767E"/>
    <w:rsid w:val="00970946"/>
    <w:rsid w:val="00974C3E"/>
    <w:rsid w:val="00985668"/>
    <w:rsid w:val="00AB3F33"/>
    <w:rsid w:val="00B05A7A"/>
    <w:rsid w:val="00B17A0A"/>
    <w:rsid w:val="00B85021"/>
    <w:rsid w:val="00B927E4"/>
    <w:rsid w:val="00BB052B"/>
    <w:rsid w:val="00BF305E"/>
    <w:rsid w:val="00C14F2C"/>
    <w:rsid w:val="00C5272F"/>
    <w:rsid w:val="00E4511A"/>
    <w:rsid w:val="00F0694A"/>
    <w:rsid w:val="01D8630C"/>
    <w:rsid w:val="11786498"/>
    <w:rsid w:val="22F53659"/>
    <w:rsid w:val="31207B19"/>
    <w:rsid w:val="3CCC76E7"/>
    <w:rsid w:val="44FE30F6"/>
    <w:rsid w:val="4AFD04DE"/>
    <w:rsid w:val="6C6A5F12"/>
    <w:rsid w:val="75F14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F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A1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A1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A1FC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A1F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92</Words>
  <Characters>526</Characters>
  <Application>Microsoft Office Word</Application>
  <DocSecurity>0</DocSecurity>
  <Lines>4</Lines>
  <Paragraphs>1</Paragraphs>
  <ScaleCrop>false</ScaleCrop>
  <Company>微软中国</Company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21</cp:revision>
  <cp:lastPrinted>2019-07-10T04:48:00Z</cp:lastPrinted>
  <dcterms:created xsi:type="dcterms:W3CDTF">2019-04-10T01:17:00Z</dcterms:created>
  <dcterms:modified xsi:type="dcterms:W3CDTF">2019-07-12T07:30:00Z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